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64" w:rsidRPr="00A45620" w:rsidRDefault="004F7764" w:rsidP="005776E7">
      <w:p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776E7">
        <w:rPr>
          <w:rFonts w:ascii="Arial" w:hAnsi="Arial" w:cs="Arial"/>
          <w:b/>
          <w:sz w:val="24"/>
          <w:szCs w:val="24"/>
        </w:rPr>
        <w:t>Zamawiający informuj</w:t>
      </w:r>
      <w:r w:rsidR="00484917">
        <w:rPr>
          <w:rFonts w:ascii="Arial" w:hAnsi="Arial" w:cs="Arial"/>
          <w:b/>
          <w:sz w:val="24"/>
          <w:szCs w:val="24"/>
        </w:rPr>
        <w:t>e</w:t>
      </w:r>
      <w:r w:rsidRPr="005776E7">
        <w:rPr>
          <w:rFonts w:ascii="Arial" w:hAnsi="Arial" w:cs="Arial"/>
          <w:b/>
          <w:sz w:val="24"/>
          <w:szCs w:val="24"/>
        </w:rPr>
        <w:t>, że przeprowadził dialog techniczny dotyczący  usługi</w:t>
      </w:r>
      <w:r w:rsidRPr="004F7764">
        <w:rPr>
          <w:rFonts w:ascii="Arial" w:hAnsi="Arial" w:cs="Arial"/>
          <w:b/>
          <w:sz w:val="24"/>
          <w:szCs w:val="24"/>
        </w:rPr>
        <w:t xml:space="preserve"> wykonania</w:t>
      </w:r>
      <w:r w:rsidRPr="00A45620">
        <w:rPr>
          <w:rFonts w:ascii="Arial" w:hAnsi="Arial" w:cs="Arial"/>
          <w:b/>
          <w:sz w:val="24"/>
          <w:szCs w:val="24"/>
        </w:rPr>
        <w:t xml:space="preserve"> analiz optymalizacyjnych dotyczących sektora wodno-kanalizacyjnego w Łodzi</w:t>
      </w:r>
      <w:r w:rsidRPr="00A456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5620">
        <w:rPr>
          <w:rFonts w:ascii="Arial" w:hAnsi="Arial" w:cs="Arial"/>
          <w:b/>
          <w:sz w:val="24"/>
          <w:szCs w:val="24"/>
        </w:rPr>
        <w:t xml:space="preserve">wraz z wdrożeniem modelu optymalizacyjnego </w:t>
      </w:r>
    </w:p>
    <w:p w:rsidR="004F7764" w:rsidRDefault="004F7764" w:rsidP="004F7764">
      <w:pPr>
        <w:rPr>
          <w:rFonts w:ascii="Arial" w:hAnsi="Arial" w:cs="Arial"/>
        </w:rPr>
      </w:pPr>
    </w:p>
    <w:p w:rsidR="004F7764" w:rsidRPr="003239B3" w:rsidRDefault="004F7764" w:rsidP="004F7764">
      <w:pPr>
        <w:rPr>
          <w:rFonts w:ascii="Arial" w:hAnsi="Arial" w:cs="Arial"/>
          <w:b/>
          <w:sz w:val="22"/>
          <w:szCs w:val="22"/>
        </w:rPr>
      </w:pPr>
    </w:p>
    <w:p w:rsidR="004F7764" w:rsidRPr="003239B3" w:rsidRDefault="004F7764" w:rsidP="004F776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239B3">
        <w:rPr>
          <w:rFonts w:ascii="Arial" w:hAnsi="Arial" w:cs="Arial"/>
          <w:sz w:val="22"/>
          <w:szCs w:val="22"/>
          <w:u w:val="single"/>
        </w:rPr>
        <w:t>Podstawowe informacje o przeprowadzonym dialogu</w:t>
      </w:r>
    </w:p>
    <w:p w:rsidR="004F7764" w:rsidRDefault="004F7764" w:rsidP="004F7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7764" w:rsidRDefault="004F7764" w:rsidP="004F7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239B3">
        <w:rPr>
          <w:rFonts w:ascii="Arial" w:hAnsi="Arial" w:cs="Arial"/>
          <w:bCs/>
          <w:iCs/>
          <w:sz w:val="22"/>
          <w:szCs w:val="22"/>
        </w:rPr>
        <w:t xml:space="preserve">Ogłoszenie o dialogu technicznym zostało opublikowane na stronie internetowej </w:t>
      </w:r>
      <w:r>
        <w:rPr>
          <w:rFonts w:ascii="Arial" w:hAnsi="Arial" w:cs="Arial"/>
          <w:bCs/>
          <w:iCs/>
          <w:sz w:val="22"/>
          <w:szCs w:val="22"/>
        </w:rPr>
        <w:t xml:space="preserve">                      </w:t>
      </w:r>
      <w:r w:rsidRPr="003239B3">
        <w:rPr>
          <w:rFonts w:ascii="Arial" w:hAnsi="Arial" w:cs="Arial"/>
          <w:bCs/>
          <w:iCs/>
          <w:sz w:val="22"/>
          <w:szCs w:val="22"/>
        </w:rPr>
        <w:t xml:space="preserve">ZWiK </w:t>
      </w:r>
      <w:r>
        <w:rPr>
          <w:rFonts w:ascii="Arial" w:hAnsi="Arial" w:cs="Arial"/>
          <w:bCs/>
          <w:iCs/>
          <w:sz w:val="22"/>
          <w:szCs w:val="22"/>
        </w:rPr>
        <w:t xml:space="preserve">sp. z o.o. </w:t>
      </w:r>
      <w:r w:rsidRPr="003239B3">
        <w:rPr>
          <w:rFonts w:ascii="Arial" w:hAnsi="Arial" w:cs="Arial"/>
          <w:bCs/>
          <w:iCs/>
          <w:sz w:val="22"/>
          <w:szCs w:val="22"/>
        </w:rPr>
        <w:t xml:space="preserve">w dniu </w:t>
      </w:r>
      <w:r>
        <w:rPr>
          <w:rFonts w:ascii="Arial" w:hAnsi="Arial" w:cs="Arial"/>
          <w:bCs/>
          <w:iCs/>
          <w:sz w:val="22"/>
          <w:szCs w:val="22"/>
        </w:rPr>
        <w:t>12</w:t>
      </w:r>
      <w:r w:rsidRPr="003239B3">
        <w:rPr>
          <w:rFonts w:ascii="Arial" w:hAnsi="Arial" w:cs="Arial"/>
          <w:bCs/>
          <w:iCs/>
          <w:sz w:val="22"/>
          <w:szCs w:val="22"/>
        </w:rPr>
        <w:t>.0</w:t>
      </w:r>
      <w:r>
        <w:rPr>
          <w:rFonts w:ascii="Arial" w:hAnsi="Arial" w:cs="Arial"/>
          <w:bCs/>
          <w:iCs/>
          <w:sz w:val="22"/>
          <w:szCs w:val="22"/>
        </w:rPr>
        <w:t>7</w:t>
      </w:r>
      <w:r w:rsidRPr="003239B3">
        <w:rPr>
          <w:rFonts w:ascii="Arial" w:hAnsi="Arial" w:cs="Arial"/>
          <w:bCs/>
          <w:iCs/>
          <w:sz w:val="22"/>
          <w:szCs w:val="22"/>
        </w:rPr>
        <w:t>.201</w:t>
      </w:r>
      <w:r>
        <w:rPr>
          <w:rFonts w:ascii="Arial" w:hAnsi="Arial" w:cs="Arial"/>
          <w:bCs/>
          <w:iCs/>
          <w:sz w:val="22"/>
          <w:szCs w:val="22"/>
        </w:rPr>
        <w:t>9</w:t>
      </w:r>
      <w:r w:rsidRPr="003239B3">
        <w:rPr>
          <w:rFonts w:ascii="Arial" w:hAnsi="Arial" w:cs="Arial"/>
          <w:bCs/>
          <w:iCs/>
          <w:sz w:val="22"/>
          <w:szCs w:val="22"/>
        </w:rPr>
        <w:t xml:space="preserve"> r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4F7764" w:rsidRPr="003239B3" w:rsidRDefault="004F7764" w:rsidP="004F7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</w:t>
      </w:r>
      <w:r w:rsidRPr="003239B3">
        <w:rPr>
          <w:rFonts w:ascii="Arial" w:hAnsi="Arial" w:cs="Arial"/>
          <w:bCs/>
          <w:iCs/>
          <w:sz w:val="22"/>
          <w:szCs w:val="22"/>
        </w:rPr>
        <w:t>ermin składania wniosków upłynął w dniu 1</w:t>
      </w:r>
      <w:r>
        <w:rPr>
          <w:rFonts w:ascii="Arial" w:hAnsi="Arial" w:cs="Arial"/>
          <w:bCs/>
          <w:iCs/>
          <w:sz w:val="22"/>
          <w:szCs w:val="22"/>
        </w:rPr>
        <w:t>7</w:t>
      </w:r>
      <w:r w:rsidRPr="003239B3">
        <w:rPr>
          <w:rFonts w:ascii="Arial" w:hAnsi="Arial" w:cs="Arial"/>
          <w:bCs/>
          <w:iCs/>
          <w:sz w:val="22"/>
          <w:szCs w:val="22"/>
        </w:rPr>
        <w:t>.0</w:t>
      </w:r>
      <w:r>
        <w:rPr>
          <w:rFonts w:ascii="Arial" w:hAnsi="Arial" w:cs="Arial"/>
          <w:bCs/>
          <w:iCs/>
          <w:sz w:val="22"/>
          <w:szCs w:val="22"/>
        </w:rPr>
        <w:t>7</w:t>
      </w:r>
      <w:r w:rsidRPr="003239B3">
        <w:rPr>
          <w:rFonts w:ascii="Arial" w:hAnsi="Arial" w:cs="Arial"/>
          <w:bCs/>
          <w:iCs/>
          <w:sz w:val="22"/>
          <w:szCs w:val="22"/>
        </w:rPr>
        <w:t>.201</w:t>
      </w:r>
      <w:r>
        <w:rPr>
          <w:rFonts w:ascii="Arial" w:hAnsi="Arial" w:cs="Arial"/>
          <w:bCs/>
          <w:iCs/>
          <w:sz w:val="22"/>
          <w:szCs w:val="22"/>
        </w:rPr>
        <w:t>9</w:t>
      </w:r>
      <w:r w:rsidRPr="003239B3">
        <w:rPr>
          <w:rFonts w:ascii="Arial" w:hAnsi="Arial" w:cs="Arial"/>
          <w:bCs/>
          <w:iCs/>
          <w:sz w:val="22"/>
          <w:szCs w:val="22"/>
        </w:rPr>
        <w:t xml:space="preserve"> r. </w:t>
      </w:r>
    </w:p>
    <w:p w:rsidR="004F7764" w:rsidRDefault="004F7764" w:rsidP="004F7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Udział w dialogu w wyznaczonym przez Zamawiającego  terminie zgłosiło 3 Wykonawców</w:t>
      </w:r>
      <w:r w:rsidRPr="003239B3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4F7764" w:rsidRDefault="004F7764" w:rsidP="003029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39B3">
        <w:rPr>
          <w:rFonts w:ascii="Arial" w:hAnsi="Arial" w:cs="Arial"/>
          <w:sz w:val="22"/>
          <w:szCs w:val="22"/>
        </w:rPr>
        <w:t>Następnie w dniach 22.</w:t>
      </w:r>
      <w:r>
        <w:rPr>
          <w:rFonts w:ascii="Arial" w:hAnsi="Arial" w:cs="Arial"/>
          <w:sz w:val="22"/>
          <w:szCs w:val="22"/>
        </w:rPr>
        <w:t>07.- 24.07.</w:t>
      </w:r>
      <w:r w:rsidRPr="003239B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3239B3">
        <w:rPr>
          <w:rFonts w:ascii="Arial" w:hAnsi="Arial" w:cs="Arial"/>
          <w:sz w:val="22"/>
          <w:szCs w:val="22"/>
        </w:rPr>
        <w:t xml:space="preserve"> r. odbyły się spotkania z </w:t>
      </w:r>
      <w:r>
        <w:rPr>
          <w:rFonts w:ascii="Arial" w:hAnsi="Arial" w:cs="Arial"/>
          <w:sz w:val="22"/>
          <w:szCs w:val="22"/>
        </w:rPr>
        <w:t xml:space="preserve"> uczestnikami dialogu</w:t>
      </w:r>
      <w:r w:rsidR="0030298F">
        <w:rPr>
          <w:rFonts w:ascii="Arial" w:hAnsi="Arial" w:cs="Arial"/>
          <w:sz w:val="22"/>
          <w:szCs w:val="22"/>
        </w:rPr>
        <w:t>.</w:t>
      </w:r>
    </w:p>
    <w:p w:rsidR="004F7764" w:rsidRPr="0030298F" w:rsidRDefault="004F7764" w:rsidP="0030298F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134DD">
        <w:rPr>
          <w:rFonts w:ascii="Arial" w:hAnsi="Arial" w:cs="Arial"/>
          <w:sz w:val="22"/>
          <w:szCs w:val="22"/>
        </w:rPr>
        <w:t xml:space="preserve">Dialog był prowadzony w oparciu o zakres analiz optymalizacyjnych </w:t>
      </w:r>
      <w:r>
        <w:rPr>
          <w:rFonts w:ascii="Arial" w:hAnsi="Arial" w:cs="Arial"/>
          <w:sz w:val="22"/>
          <w:szCs w:val="22"/>
        </w:rPr>
        <w:t xml:space="preserve">określony poniżej </w:t>
      </w:r>
      <w:r w:rsidR="005776E7">
        <w:rPr>
          <w:rFonts w:ascii="Arial" w:hAnsi="Arial" w:cs="Arial"/>
          <w:sz w:val="22"/>
          <w:szCs w:val="22"/>
        </w:rPr>
        <w:t xml:space="preserve">              </w:t>
      </w:r>
      <w:r w:rsidRPr="001134DD">
        <w:rPr>
          <w:rFonts w:ascii="Arial" w:hAnsi="Arial" w:cs="Arial"/>
          <w:bCs/>
          <w:sz w:val="22"/>
          <w:szCs w:val="22"/>
        </w:rPr>
        <w:t>oraz listę zapytań sporządzonych przez Członków Komisji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39B3">
        <w:rPr>
          <w:rFonts w:ascii="Arial" w:hAnsi="Arial" w:cs="Arial"/>
          <w:sz w:val="22"/>
          <w:szCs w:val="22"/>
        </w:rPr>
        <w:t>ds. dialogu technicznego</w:t>
      </w:r>
      <w:r>
        <w:rPr>
          <w:rFonts w:ascii="Arial" w:hAnsi="Arial" w:cs="Arial"/>
          <w:sz w:val="22"/>
          <w:szCs w:val="22"/>
        </w:rPr>
        <w:t xml:space="preserve"> </w:t>
      </w:r>
      <w:r w:rsidR="0030298F">
        <w:rPr>
          <w:rFonts w:ascii="Arial" w:hAnsi="Arial" w:cs="Arial"/>
          <w:sz w:val="22"/>
          <w:szCs w:val="22"/>
        </w:rPr>
        <w:t xml:space="preserve">                       </w:t>
      </w:r>
      <w:r w:rsidRPr="0030298F">
        <w:rPr>
          <w:rFonts w:ascii="Arial" w:hAnsi="Arial" w:cs="Arial"/>
          <w:sz w:val="22"/>
          <w:szCs w:val="22"/>
        </w:rPr>
        <w:t>( w załączeniu)</w:t>
      </w:r>
      <w:r w:rsidRPr="0030298F">
        <w:rPr>
          <w:rFonts w:ascii="Arial" w:hAnsi="Arial" w:cs="Arial"/>
          <w:bCs/>
          <w:sz w:val="22"/>
          <w:szCs w:val="22"/>
        </w:rPr>
        <w:t>.</w:t>
      </w:r>
    </w:p>
    <w:p w:rsidR="004F7764" w:rsidRPr="001134DD" w:rsidRDefault="004F7764" w:rsidP="00302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Pr="001134DD">
        <w:rPr>
          <w:rFonts w:ascii="Arial" w:hAnsi="Arial" w:cs="Arial"/>
          <w:bCs/>
          <w:sz w:val="22"/>
          <w:szCs w:val="22"/>
        </w:rPr>
        <w:t xml:space="preserve">sługa </w:t>
      </w:r>
      <w:r w:rsidRPr="001134DD">
        <w:rPr>
          <w:rFonts w:ascii="Arial" w:hAnsi="Arial" w:cs="Arial"/>
          <w:sz w:val="22"/>
          <w:szCs w:val="22"/>
        </w:rPr>
        <w:t xml:space="preserve">wykonania analiz optymalizacyjnych dotyczących sektora wodno-kanalizacyjnego </w:t>
      </w:r>
      <w:r w:rsidR="0030298F">
        <w:rPr>
          <w:rFonts w:ascii="Arial" w:hAnsi="Arial" w:cs="Arial"/>
          <w:sz w:val="22"/>
          <w:szCs w:val="22"/>
        </w:rPr>
        <w:t xml:space="preserve">            </w:t>
      </w:r>
      <w:r w:rsidRPr="001134DD">
        <w:rPr>
          <w:rFonts w:ascii="Arial" w:hAnsi="Arial" w:cs="Arial"/>
          <w:sz w:val="22"/>
          <w:szCs w:val="22"/>
        </w:rPr>
        <w:t>w Łodzi</w:t>
      </w:r>
      <w:r>
        <w:rPr>
          <w:rFonts w:ascii="Arial" w:hAnsi="Arial" w:cs="Arial"/>
          <w:sz w:val="22"/>
          <w:szCs w:val="22"/>
        </w:rPr>
        <w:t xml:space="preserve"> </w:t>
      </w:r>
      <w:r w:rsidRPr="001134DD">
        <w:rPr>
          <w:rFonts w:ascii="Arial" w:hAnsi="Arial" w:cs="Arial"/>
          <w:sz w:val="22"/>
          <w:szCs w:val="22"/>
        </w:rPr>
        <w:t xml:space="preserve">została podzielona na trzy etapy: </w:t>
      </w:r>
    </w:p>
    <w:p w:rsidR="004F7764" w:rsidRPr="001134DD" w:rsidRDefault="004F7764" w:rsidP="004F776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4DD">
        <w:rPr>
          <w:rFonts w:ascii="Arial" w:hAnsi="Arial" w:cs="Arial"/>
          <w:sz w:val="22"/>
          <w:szCs w:val="22"/>
        </w:rPr>
        <w:t>Etap I - Ocen</w:t>
      </w:r>
      <w:r>
        <w:rPr>
          <w:rFonts w:ascii="Arial" w:hAnsi="Arial" w:cs="Arial"/>
          <w:sz w:val="22"/>
          <w:szCs w:val="22"/>
        </w:rPr>
        <w:t>a</w:t>
      </w:r>
      <w:r w:rsidRPr="001134DD">
        <w:rPr>
          <w:rFonts w:ascii="Arial" w:hAnsi="Arial" w:cs="Arial"/>
          <w:sz w:val="22"/>
          <w:szCs w:val="22"/>
        </w:rPr>
        <w:t xml:space="preserve"> efektywności modelu biznesowego funkcjonującego w Łodzi – właściwa analiza,</w:t>
      </w:r>
      <w:r>
        <w:rPr>
          <w:rFonts w:ascii="Arial" w:hAnsi="Arial" w:cs="Arial"/>
          <w:sz w:val="22"/>
          <w:szCs w:val="22"/>
        </w:rPr>
        <w:t xml:space="preserve"> zawierającą m.in. matrycę możliwych rozwiązań ze wskazaniem wariantu rekomendowanego przez doradcę.    </w:t>
      </w:r>
    </w:p>
    <w:p w:rsidR="004F7764" w:rsidRPr="001134DD" w:rsidRDefault="004F7764" w:rsidP="004F776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4DD">
        <w:rPr>
          <w:rFonts w:ascii="Arial" w:hAnsi="Arial" w:cs="Arial"/>
          <w:sz w:val="22"/>
          <w:szCs w:val="22"/>
        </w:rPr>
        <w:t>Etap II - Przygotowanie wybranego wariantu do wdro</w:t>
      </w:r>
      <w:r>
        <w:rPr>
          <w:rFonts w:ascii="Arial" w:hAnsi="Arial" w:cs="Arial"/>
          <w:sz w:val="22"/>
          <w:szCs w:val="22"/>
        </w:rPr>
        <w:t>żenia – właściwy plan wdrożenia.</w:t>
      </w:r>
    </w:p>
    <w:p w:rsidR="004F7764" w:rsidRPr="001134DD" w:rsidRDefault="004F7764" w:rsidP="004F776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4DD">
        <w:rPr>
          <w:rFonts w:ascii="Arial" w:hAnsi="Arial" w:cs="Arial"/>
          <w:sz w:val="22"/>
          <w:szCs w:val="22"/>
        </w:rPr>
        <w:t>Etap III</w:t>
      </w:r>
      <w:r>
        <w:rPr>
          <w:rFonts w:ascii="Arial" w:hAnsi="Arial" w:cs="Arial"/>
          <w:sz w:val="22"/>
          <w:szCs w:val="22"/>
        </w:rPr>
        <w:t xml:space="preserve"> </w:t>
      </w:r>
      <w:r w:rsidRPr="001134DD">
        <w:rPr>
          <w:rFonts w:ascii="Arial" w:hAnsi="Arial" w:cs="Arial"/>
          <w:sz w:val="22"/>
          <w:szCs w:val="22"/>
        </w:rPr>
        <w:t>- Wdrożenie przyjętego wariantu (objęte prawem opcji).</w:t>
      </w:r>
    </w:p>
    <w:p w:rsidR="004F7764" w:rsidRPr="001134DD" w:rsidRDefault="004F7764" w:rsidP="004F7764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R</w:t>
      </w:r>
      <w:r w:rsidRPr="001134DD">
        <w:rPr>
          <w:rFonts w:ascii="Arial" w:hAnsi="Arial" w:cs="Arial"/>
          <w:color w:val="000000"/>
          <w:sz w:val="22"/>
          <w:szCs w:val="22"/>
          <w:u w:val="single"/>
        </w:rPr>
        <w:t>ekomendacje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z dialogu</w:t>
      </w:r>
      <w:r w:rsidRPr="001134DD">
        <w:rPr>
          <w:rFonts w:ascii="Arial" w:hAnsi="Arial" w:cs="Arial"/>
          <w:color w:val="000000"/>
          <w:sz w:val="22"/>
          <w:szCs w:val="22"/>
          <w:u w:val="single"/>
        </w:rPr>
        <w:t>: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(przytoczony zakres dotyczy przedmiotu obecnego postępowania) </w:t>
      </w:r>
    </w:p>
    <w:p w:rsidR="004F7764" w:rsidRDefault="004F7764" w:rsidP="0030298F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134DD">
        <w:rPr>
          <w:rFonts w:ascii="Arial" w:hAnsi="Arial" w:cs="Arial"/>
          <w:color w:val="000000"/>
          <w:sz w:val="22"/>
          <w:szCs w:val="22"/>
        </w:rPr>
        <w:t xml:space="preserve">Przedmiot zamówienia </w:t>
      </w:r>
      <w:r>
        <w:rPr>
          <w:rFonts w:ascii="Arial" w:hAnsi="Arial" w:cs="Arial"/>
          <w:color w:val="000000"/>
          <w:sz w:val="22"/>
          <w:szCs w:val="22"/>
        </w:rPr>
        <w:t xml:space="preserve">dla etapu I </w:t>
      </w:r>
      <w:r w:rsidRPr="001134DD">
        <w:rPr>
          <w:rFonts w:ascii="Arial" w:hAnsi="Arial" w:cs="Arial"/>
          <w:color w:val="000000"/>
          <w:sz w:val="22"/>
          <w:szCs w:val="22"/>
        </w:rPr>
        <w:t xml:space="preserve">powinien obejmować wykonanie prac opisanych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1134DD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 xml:space="preserve">tym </w:t>
      </w:r>
      <w:r w:rsidRPr="001134DD">
        <w:rPr>
          <w:rFonts w:ascii="Arial" w:hAnsi="Arial" w:cs="Arial"/>
          <w:color w:val="000000"/>
          <w:sz w:val="22"/>
          <w:szCs w:val="22"/>
        </w:rPr>
        <w:t>etapie poszerzony</w:t>
      </w:r>
      <w:r>
        <w:rPr>
          <w:rFonts w:ascii="Arial" w:hAnsi="Arial" w:cs="Arial"/>
          <w:color w:val="000000"/>
          <w:sz w:val="22"/>
          <w:szCs w:val="22"/>
        </w:rPr>
        <w:t xml:space="preserve">ch </w:t>
      </w:r>
      <w:r w:rsidRPr="001134DD">
        <w:rPr>
          <w:rFonts w:ascii="Arial" w:hAnsi="Arial" w:cs="Arial"/>
          <w:color w:val="000000"/>
          <w:sz w:val="22"/>
          <w:szCs w:val="22"/>
        </w:rPr>
        <w:t>o element z etapu</w:t>
      </w:r>
      <w:r>
        <w:rPr>
          <w:rFonts w:ascii="Arial" w:hAnsi="Arial" w:cs="Arial"/>
          <w:color w:val="000000"/>
          <w:sz w:val="22"/>
          <w:szCs w:val="22"/>
        </w:rPr>
        <w:t xml:space="preserve"> II,</w:t>
      </w:r>
      <w:r w:rsidRPr="001134DD">
        <w:rPr>
          <w:rFonts w:ascii="Arial" w:hAnsi="Arial" w:cs="Arial"/>
          <w:color w:val="000000"/>
          <w:sz w:val="22"/>
          <w:szCs w:val="22"/>
        </w:rPr>
        <w:t xml:space="preserve"> polegający na opracowaniu </w:t>
      </w:r>
      <w:r>
        <w:rPr>
          <w:rFonts w:ascii="Arial" w:hAnsi="Arial" w:cs="Arial"/>
          <w:color w:val="000000"/>
          <w:sz w:val="22"/>
          <w:szCs w:val="22"/>
        </w:rPr>
        <w:t xml:space="preserve">harmonogramu </w:t>
      </w:r>
      <w:r w:rsidRPr="001134DD">
        <w:rPr>
          <w:rFonts w:ascii="Arial" w:hAnsi="Arial" w:cs="Arial"/>
          <w:color w:val="000000"/>
          <w:sz w:val="22"/>
          <w:szCs w:val="22"/>
        </w:rPr>
        <w:t xml:space="preserve">niezbędnych działań, które powinny podjąć Spółki i Miasto w celu realizacji </w:t>
      </w:r>
      <w:r>
        <w:rPr>
          <w:rFonts w:ascii="Arial" w:hAnsi="Arial" w:cs="Arial"/>
          <w:color w:val="000000"/>
          <w:sz w:val="22"/>
          <w:szCs w:val="22"/>
        </w:rPr>
        <w:t xml:space="preserve">wybranego wariantu </w:t>
      </w:r>
      <w:r w:rsidRPr="001134DD">
        <w:rPr>
          <w:rFonts w:ascii="Arial" w:hAnsi="Arial" w:cs="Arial"/>
          <w:color w:val="000000"/>
          <w:sz w:val="22"/>
          <w:szCs w:val="22"/>
        </w:rPr>
        <w:t>optymalizacji</w:t>
      </w:r>
      <w:r>
        <w:rPr>
          <w:rFonts w:ascii="Arial" w:hAnsi="Arial" w:cs="Arial"/>
          <w:color w:val="000000"/>
          <w:sz w:val="22"/>
          <w:szCs w:val="22"/>
        </w:rPr>
        <w:t>. Dodatkowo w etapie I</w:t>
      </w:r>
      <w:r w:rsidRPr="001134D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sporządzone zostaną przez Wykonawcę wytyczne do planu wdrożenia wraz z harmonogramem działań oraz określone zostaną szacunkowe koszty etapu II i III. Będą one stanowiły podstawę do sporządzenia opisu przedmiotu zamówienia i określenia wartości szacunkowej w celu przeprowadzenia procedury wyboru Wykonawcy dla pozostałych etapów.</w:t>
      </w:r>
    </w:p>
    <w:p w:rsidR="004F7764" w:rsidRDefault="004F7764" w:rsidP="004F776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34DD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ykonawcy wskazywali, że W</w:t>
      </w:r>
      <w:r w:rsidRPr="001134DD">
        <w:rPr>
          <w:rFonts w:ascii="Arial" w:hAnsi="Arial" w:cs="Arial"/>
          <w:color w:val="000000"/>
          <w:sz w:val="22"/>
          <w:szCs w:val="22"/>
        </w:rPr>
        <w:t xml:space="preserve">łaściciel </w:t>
      </w:r>
      <w:r>
        <w:rPr>
          <w:rFonts w:ascii="Arial" w:hAnsi="Arial" w:cs="Arial"/>
          <w:color w:val="000000"/>
          <w:sz w:val="22"/>
          <w:szCs w:val="22"/>
        </w:rPr>
        <w:t xml:space="preserve">lub Komitet Sterujący </w:t>
      </w:r>
      <w:r w:rsidRPr="001134DD">
        <w:rPr>
          <w:rFonts w:ascii="Arial" w:hAnsi="Arial" w:cs="Arial"/>
          <w:color w:val="000000"/>
          <w:sz w:val="22"/>
          <w:szCs w:val="22"/>
        </w:rPr>
        <w:t>winn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1134DD">
        <w:rPr>
          <w:rFonts w:ascii="Arial" w:hAnsi="Arial" w:cs="Arial"/>
          <w:color w:val="000000"/>
          <w:sz w:val="22"/>
          <w:szCs w:val="22"/>
        </w:rPr>
        <w:t xml:space="preserve"> określić </w:t>
      </w:r>
      <w:r>
        <w:rPr>
          <w:rFonts w:ascii="Arial" w:hAnsi="Arial" w:cs="Arial"/>
          <w:color w:val="000000"/>
          <w:sz w:val="22"/>
          <w:szCs w:val="22"/>
        </w:rPr>
        <w:t>cel</w:t>
      </w:r>
      <w:r w:rsidRPr="001134D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lub cele </w:t>
      </w:r>
      <w:r>
        <w:rPr>
          <w:rFonts w:ascii="Arial" w:eastAsia="Calibri" w:hAnsi="Arial" w:cs="Arial"/>
          <w:sz w:val="22"/>
          <w:szCs w:val="22"/>
          <w:lang w:eastAsia="en-US"/>
        </w:rPr>
        <w:t>strategiczne (nadrzędne) jakie</w:t>
      </w:r>
      <w:r w:rsidRPr="001134DD">
        <w:rPr>
          <w:rFonts w:ascii="Arial" w:hAnsi="Arial" w:cs="Arial"/>
          <w:color w:val="000000"/>
          <w:sz w:val="22"/>
          <w:szCs w:val="22"/>
        </w:rPr>
        <w:t xml:space="preserve"> chcemy osiągnąć przeprowadzając analizy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tak aby przez pryzmat tych celów dokonywać wyboru kierunku oceny modelu</w:t>
      </w:r>
      <w:r w:rsidRPr="001134D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optymalizacyjnego </w:t>
      </w:r>
      <w:r w:rsidRPr="001134DD">
        <w:rPr>
          <w:rFonts w:ascii="Arial" w:hAnsi="Arial" w:cs="Arial"/>
          <w:color w:val="000000"/>
          <w:sz w:val="22"/>
          <w:szCs w:val="22"/>
        </w:rPr>
        <w:t>np. optymalizacja taryfy, obniżenie kosztów Spółek, zwiększenie środków na remonty i inwestycje</w:t>
      </w:r>
      <w:r>
        <w:rPr>
          <w:rFonts w:ascii="Arial" w:hAnsi="Arial" w:cs="Arial"/>
          <w:color w:val="000000"/>
          <w:sz w:val="22"/>
          <w:szCs w:val="22"/>
        </w:rPr>
        <w:t>, wpływ na budżet Miasta</w:t>
      </w:r>
      <w:r w:rsidRPr="001134DD">
        <w:rPr>
          <w:rFonts w:ascii="Arial" w:hAnsi="Arial" w:cs="Arial"/>
          <w:color w:val="000000"/>
          <w:sz w:val="22"/>
          <w:szCs w:val="22"/>
        </w:rPr>
        <w:t>.</w:t>
      </w:r>
    </w:p>
    <w:p w:rsidR="004F7764" w:rsidRDefault="004F7764" w:rsidP="004F776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Na podstawie wniosków płynących z </w:t>
      </w:r>
      <w:r w:rsidRPr="00185902">
        <w:rPr>
          <w:rFonts w:ascii="Arial" w:hAnsi="Arial" w:cs="Arial"/>
          <w:color w:val="000000"/>
          <w:sz w:val="22"/>
          <w:szCs w:val="22"/>
        </w:rPr>
        <w:t xml:space="preserve">dialogu </w:t>
      </w:r>
      <w:r>
        <w:rPr>
          <w:rFonts w:ascii="Arial" w:hAnsi="Arial" w:cs="Arial"/>
          <w:color w:val="000000"/>
          <w:sz w:val="22"/>
          <w:szCs w:val="22"/>
        </w:rPr>
        <w:t xml:space="preserve">Komisja </w:t>
      </w:r>
      <w:r w:rsidRPr="003239B3">
        <w:rPr>
          <w:rFonts w:ascii="Arial" w:hAnsi="Arial" w:cs="Arial"/>
          <w:sz w:val="22"/>
          <w:szCs w:val="22"/>
        </w:rPr>
        <w:t>ds. dialogu technicznego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85902">
        <w:rPr>
          <w:rFonts w:ascii="Arial" w:hAnsi="Arial" w:cs="Arial"/>
          <w:color w:val="000000"/>
          <w:sz w:val="22"/>
          <w:szCs w:val="22"/>
        </w:rPr>
        <w:t>rekomend</w:t>
      </w:r>
      <w:r>
        <w:rPr>
          <w:rFonts w:ascii="Arial" w:hAnsi="Arial" w:cs="Arial"/>
          <w:color w:val="000000"/>
          <w:sz w:val="22"/>
          <w:szCs w:val="22"/>
        </w:rPr>
        <w:t>uje</w:t>
      </w:r>
      <w:r w:rsidRPr="00185902">
        <w:rPr>
          <w:rFonts w:ascii="Arial" w:hAnsi="Arial" w:cs="Arial"/>
          <w:color w:val="000000"/>
          <w:sz w:val="22"/>
          <w:szCs w:val="22"/>
        </w:rPr>
        <w:t xml:space="preserve"> przeprowadzenie </w:t>
      </w:r>
      <w:r>
        <w:rPr>
          <w:rFonts w:ascii="Arial" w:hAnsi="Arial" w:cs="Arial"/>
          <w:color w:val="000000"/>
          <w:sz w:val="22"/>
          <w:szCs w:val="22"/>
        </w:rPr>
        <w:t>odrębnych</w:t>
      </w:r>
      <w:r w:rsidRPr="00185902">
        <w:rPr>
          <w:rFonts w:ascii="Arial" w:hAnsi="Arial" w:cs="Arial"/>
          <w:color w:val="000000"/>
          <w:sz w:val="22"/>
          <w:szCs w:val="22"/>
        </w:rPr>
        <w:t xml:space="preserve"> postępowań w celu wyboru wykonawców dla etapu I oraz pozostałych</w:t>
      </w:r>
      <w:r>
        <w:rPr>
          <w:rFonts w:ascii="Arial" w:hAnsi="Arial" w:cs="Arial"/>
          <w:color w:val="000000"/>
          <w:sz w:val="22"/>
          <w:szCs w:val="22"/>
        </w:rPr>
        <w:t xml:space="preserve"> dwóch </w:t>
      </w:r>
      <w:r w:rsidRPr="00185902">
        <w:rPr>
          <w:rFonts w:ascii="Arial" w:hAnsi="Arial" w:cs="Arial"/>
          <w:color w:val="000000"/>
          <w:sz w:val="22"/>
          <w:szCs w:val="22"/>
        </w:rPr>
        <w:t xml:space="preserve">etapów. </w:t>
      </w:r>
    </w:p>
    <w:p w:rsidR="004F7764" w:rsidRDefault="004F7764" w:rsidP="0030298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szczególności, podyktowane jest to trudnością z</w:t>
      </w:r>
      <w:r w:rsidRPr="00185902">
        <w:rPr>
          <w:rFonts w:ascii="Arial" w:hAnsi="Arial" w:cs="Arial"/>
          <w:sz w:val="22"/>
          <w:szCs w:val="22"/>
        </w:rPr>
        <w:t xml:space="preserve"> dokonaniem wyceny etapu II i III</w:t>
      </w:r>
      <w:r>
        <w:rPr>
          <w:rFonts w:ascii="Arial" w:hAnsi="Arial" w:cs="Arial"/>
          <w:sz w:val="22"/>
          <w:szCs w:val="22"/>
        </w:rPr>
        <w:t xml:space="preserve">, </w:t>
      </w:r>
      <w:r w:rsidRPr="00185902">
        <w:rPr>
          <w:rFonts w:ascii="Arial" w:hAnsi="Arial" w:cs="Arial"/>
          <w:sz w:val="22"/>
          <w:szCs w:val="22"/>
        </w:rPr>
        <w:t xml:space="preserve">przed </w:t>
      </w:r>
      <w:r>
        <w:rPr>
          <w:rFonts w:ascii="Arial" w:hAnsi="Arial" w:cs="Arial"/>
          <w:sz w:val="22"/>
          <w:szCs w:val="22"/>
        </w:rPr>
        <w:t xml:space="preserve">wskazaniem przez Zamawiającego wybranego </w:t>
      </w:r>
      <w:r w:rsidRPr="00185902">
        <w:rPr>
          <w:rFonts w:ascii="Arial" w:hAnsi="Arial" w:cs="Arial"/>
          <w:sz w:val="22"/>
          <w:szCs w:val="22"/>
        </w:rPr>
        <w:t>wariant</w:t>
      </w:r>
      <w:r>
        <w:rPr>
          <w:rFonts w:ascii="Arial" w:hAnsi="Arial" w:cs="Arial"/>
          <w:sz w:val="22"/>
          <w:szCs w:val="22"/>
        </w:rPr>
        <w:t xml:space="preserve">u </w:t>
      </w:r>
      <w:r w:rsidRPr="00185902">
        <w:rPr>
          <w:rFonts w:ascii="Arial" w:hAnsi="Arial" w:cs="Arial"/>
          <w:sz w:val="22"/>
          <w:szCs w:val="22"/>
        </w:rPr>
        <w:t>do wdrożenia</w:t>
      </w:r>
      <w:r>
        <w:rPr>
          <w:rFonts w:ascii="Arial" w:hAnsi="Arial" w:cs="Arial"/>
          <w:sz w:val="22"/>
          <w:szCs w:val="22"/>
        </w:rPr>
        <w:t xml:space="preserve">, </w:t>
      </w:r>
      <w:r w:rsidR="0030298F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co podkreślali wszyscy </w:t>
      </w:r>
      <w:r w:rsidRPr="00185902">
        <w:rPr>
          <w:rFonts w:ascii="Arial" w:hAnsi="Arial" w:cs="Arial"/>
          <w:sz w:val="22"/>
          <w:szCs w:val="22"/>
        </w:rPr>
        <w:t>Wykonaw</w:t>
      </w:r>
      <w:r>
        <w:rPr>
          <w:rFonts w:ascii="Arial" w:hAnsi="Arial" w:cs="Arial"/>
          <w:sz w:val="22"/>
          <w:szCs w:val="22"/>
        </w:rPr>
        <w:t>cy</w:t>
      </w:r>
      <w:r w:rsidRPr="00185902">
        <w:rPr>
          <w:rFonts w:ascii="Arial" w:hAnsi="Arial" w:cs="Arial"/>
          <w:sz w:val="22"/>
          <w:szCs w:val="22"/>
        </w:rPr>
        <w:t xml:space="preserve">. W przypadku </w:t>
      </w:r>
      <w:r>
        <w:rPr>
          <w:rFonts w:ascii="Arial" w:hAnsi="Arial" w:cs="Arial"/>
          <w:sz w:val="22"/>
          <w:szCs w:val="22"/>
        </w:rPr>
        <w:t xml:space="preserve">bowiem </w:t>
      </w:r>
      <w:r w:rsidRPr="00185902">
        <w:rPr>
          <w:rFonts w:ascii="Arial" w:hAnsi="Arial" w:cs="Arial"/>
          <w:sz w:val="22"/>
          <w:szCs w:val="22"/>
        </w:rPr>
        <w:t xml:space="preserve">przyjęcia wariantu, który nie determinuje </w:t>
      </w:r>
      <w:r>
        <w:rPr>
          <w:rFonts w:ascii="Arial" w:hAnsi="Arial" w:cs="Arial"/>
          <w:sz w:val="22"/>
          <w:szCs w:val="22"/>
        </w:rPr>
        <w:t xml:space="preserve">istotnych </w:t>
      </w:r>
      <w:r w:rsidRPr="00185902">
        <w:rPr>
          <w:rFonts w:ascii="Arial" w:hAnsi="Arial" w:cs="Arial"/>
          <w:sz w:val="22"/>
          <w:szCs w:val="22"/>
        </w:rPr>
        <w:t>zmian w funkcjonowaniu spółek</w:t>
      </w:r>
      <w:r>
        <w:rPr>
          <w:rFonts w:ascii="Arial" w:hAnsi="Arial" w:cs="Arial"/>
          <w:sz w:val="22"/>
          <w:szCs w:val="22"/>
        </w:rPr>
        <w:t>,</w:t>
      </w:r>
      <w:r w:rsidRPr="00185902">
        <w:rPr>
          <w:rFonts w:ascii="Arial" w:hAnsi="Arial" w:cs="Arial"/>
          <w:sz w:val="22"/>
          <w:szCs w:val="22"/>
        </w:rPr>
        <w:t xml:space="preserve"> koszt planu wdrożenia będzie </w:t>
      </w:r>
      <w:r>
        <w:rPr>
          <w:rFonts w:ascii="Arial" w:hAnsi="Arial" w:cs="Arial"/>
          <w:sz w:val="22"/>
          <w:szCs w:val="22"/>
        </w:rPr>
        <w:t xml:space="preserve">znacząco </w:t>
      </w:r>
      <w:r w:rsidRPr="00185902">
        <w:rPr>
          <w:rFonts w:ascii="Arial" w:hAnsi="Arial" w:cs="Arial"/>
          <w:sz w:val="22"/>
          <w:szCs w:val="22"/>
        </w:rPr>
        <w:t>inny niż przy rozwiązaniu połączenia spółek lub np. utworzenia nowej spółki.</w:t>
      </w:r>
      <w:r>
        <w:rPr>
          <w:rFonts w:ascii="Arial" w:hAnsi="Arial" w:cs="Arial"/>
          <w:sz w:val="22"/>
          <w:szCs w:val="22"/>
        </w:rPr>
        <w:t xml:space="preserve"> Z uwagi na różne możliwości realizacji wybranego wariantu Wykonawcy określali kwoty wynagrodzenia w bardzo zróżnicowanym przedziale cenowym. </w:t>
      </w:r>
    </w:p>
    <w:p w:rsidR="004F7764" w:rsidRPr="00F84894" w:rsidRDefault="004F7764" w:rsidP="0030298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4DD">
        <w:rPr>
          <w:rFonts w:ascii="Arial" w:hAnsi="Arial" w:cs="Arial"/>
          <w:color w:val="000000"/>
          <w:sz w:val="22"/>
          <w:szCs w:val="22"/>
        </w:rPr>
        <w:t xml:space="preserve">Zlecenie I etapu </w:t>
      </w:r>
      <w:r>
        <w:rPr>
          <w:rFonts w:ascii="Arial" w:hAnsi="Arial" w:cs="Arial"/>
          <w:color w:val="000000"/>
          <w:sz w:val="22"/>
          <w:szCs w:val="22"/>
        </w:rPr>
        <w:t xml:space="preserve">w ramach odrębnego postępowania pozwoli na dokładniejsze </w:t>
      </w:r>
      <w:r w:rsidRPr="001134DD">
        <w:rPr>
          <w:rFonts w:ascii="Arial" w:hAnsi="Arial" w:cs="Arial"/>
          <w:color w:val="000000"/>
          <w:sz w:val="22"/>
          <w:szCs w:val="22"/>
        </w:rPr>
        <w:t>oszacowanie wartości zamówienia</w:t>
      </w:r>
      <w:r>
        <w:rPr>
          <w:rFonts w:ascii="Arial" w:hAnsi="Arial" w:cs="Arial"/>
          <w:color w:val="000000"/>
          <w:sz w:val="22"/>
          <w:szCs w:val="22"/>
        </w:rPr>
        <w:t xml:space="preserve"> etapu II i III.</w:t>
      </w:r>
    </w:p>
    <w:p w:rsidR="004F7764" w:rsidRPr="005A601E" w:rsidRDefault="004F7764" w:rsidP="0030298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A601E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5A601E">
        <w:rPr>
          <w:rFonts w:ascii="Arial" w:hAnsi="Arial" w:cs="Arial"/>
          <w:sz w:val="22"/>
          <w:szCs w:val="22"/>
        </w:rPr>
        <w:t>wszczęcia postępowania niezbędne będzie zaakceptowanie prze</w:t>
      </w:r>
      <w:r>
        <w:rPr>
          <w:rFonts w:ascii="Arial" w:hAnsi="Arial" w:cs="Arial"/>
          <w:sz w:val="22"/>
          <w:szCs w:val="22"/>
        </w:rPr>
        <w:t>z</w:t>
      </w:r>
      <w:r w:rsidRPr="005A6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wszystkich zleceniodawców (Miasto i Spółki)</w:t>
      </w:r>
      <w:r w:rsidRPr="005A601E">
        <w:rPr>
          <w:rFonts w:ascii="Arial" w:hAnsi="Arial" w:cs="Arial"/>
          <w:sz w:val="22"/>
          <w:szCs w:val="22"/>
        </w:rPr>
        <w:t xml:space="preserve"> treści porozumienia, na mocy którego </w:t>
      </w:r>
      <w:r>
        <w:rPr>
          <w:rFonts w:ascii="Arial" w:hAnsi="Arial" w:cs="Arial"/>
          <w:sz w:val="22"/>
          <w:szCs w:val="22"/>
        </w:rPr>
        <w:t xml:space="preserve">upoważniony </w:t>
      </w:r>
      <w:r w:rsidRPr="005A601E">
        <w:rPr>
          <w:rFonts w:ascii="Arial" w:hAnsi="Arial" w:cs="Arial"/>
          <w:sz w:val="22"/>
          <w:szCs w:val="22"/>
        </w:rPr>
        <w:t>podmiot</w:t>
      </w:r>
      <w:r>
        <w:rPr>
          <w:rFonts w:ascii="Arial" w:hAnsi="Arial" w:cs="Arial"/>
          <w:sz w:val="22"/>
          <w:szCs w:val="22"/>
        </w:rPr>
        <w:t xml:space="preserve"> przystąpi </w:t>
      </w:r>
      <w:r w:rsidRPr="005A601E">
        <w:rPr>
          <w:rFonts w:ascii="Arial" w:hAnsi="Arial" w:cs="Arial"/>
          <w:sz w:val="22"/>
          <w:szCs w:val="22"/>
        </w:rPr>
        <w:t xml:space="preserve">do przeprowadzenia postępowania i udzielenia zamówienia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5A601E">
        <w:rPr>
          <w:rFonts w:ascii="Arial" w:hAnsi="Arial" w:cs="Arial"/>
          <w:sz w:val="22"/>
          <w:szCs w:val="22"/>
        </w:rPr>
        <w:t xml:space="preserve">w imieniu i na rzecz innych Zamawiających. </w:t>
      </w:r>
    </w:p>
    <w:p w:rsidR="004F7764" w:rsidRDefault="004F7764" w:rsidP="0030298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Komisja rekomenduje przyjąć jako kryterium w postępowaniu „cenę” </w:t>
      </w:r>
      <w:r w:rsidR="0030298F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oraz „kwalifikacje i doświadczenie” osób skierowanych przez Wykonawcę </w:t>
      </w:r>
      <w:r w:rsidR="0030298F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>
        <w:rPr>
          <w:rFonts w:ascii="Arial" w:hAnsi="Arial" w:cs="Arial"/>
          <w:color w:val="000000"/>
          <w:sz w:val="22"/>
          <w:szCs w:val="22"/>
        </w:rPr>
        <w:t>do realizacji zamówienia.</w:t>
      </w:r>
    </w:p>
    <w:p w:rsidR="0030298F" w:rsidRDefault="0030298F" w:rsidP="0030298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F7764" w:rsidRDefault="005776E7" w:rsidP="0030298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załączeniu:</w:t>
      </w:r>
    </w:p>
    <w:p w:rsidR="00E45D71" w:rsidRDefault="00E45D71" w:rsidP="0030298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ogłoszenie</w:t>
      </w:r>
      <w:r w:rsidR="005776E7">
        <w:rPr>
          <w:rFonts w:ascii="Arial" w:hAnsi="Arial" w:cs="Arial"/>
          <w:color w:val="000000"/>
          <w:sz w:val="22"/>
          <w:szCs w:val="22"/>
        </w:rPr>
        <w:t xml:space="preserve"> o dialogu technicznym </w:t>
      </w:r>
    </w:p>
    <w:p w:rsidR="00A24F37" w:rsidRPr="0030298F" w:rsidRDefault="00E45D71" w:rsidP="0030298F">
      <w:pPr>
        <w:spacing w:line="360" w:lineRule="auto"/>
        <w:rPr>
          <w:rFonts w:ascii="Arial" w:hAnsi="Arial" w:cs="Arial"/>
          <w:sz w:val="22"/>
          <w:szCs w:val="22"/>
        </w:rPr>
      </w:pPr>
      <w:r w:rsidRPr="0030298F">
        <w:rPr>
          <w:rFonts w:ascii="Arial" w:hAnsi="Arial" w:cs="Arial"/>
          <w:sz w:val="22"/>
          <w:szCs w:val="22"/>
        </w:rPr>
        <w:t xml:space="preserve">- </w:t>
      </w:r>
      <w:r w:rsidR="00A24F37" w:rsidRPr="0030298F">
        <w:rPr>
          <w:rFonts w:ascii="Arial" w:hAnsi="Arial" w:cs="Arial"/>
          <w:sz w:val="22"/>
          <w:szCs w:val="22"/>
        </w:rPr>
        <w:t xml:space="preserve">zakres analiz optymalizacyjnych </w:t>
      </w:r>
    </w:p>
    <w:p w:rsidR="00A24F37" w:rsidRPr="0030298F" w:rsidRDefault="00A24F37" w:rsidP="0030298F">
      <w:pPr>
        <w:spacing w:line="360" w:lineRule="auto"/>
        <w:rPr>
          <w:rFonts w:ascii="Arial" w:hAnsi="Arial" w:cs="Arial"/>
          <w:sz w:val="22"/>
          <w:szCs w:val="22"/>
        </w:rPr>
      </w:pPr>
      <w:r w:rsidRPr="0030298F">
        <w:rPr>
          <w:rFonts w:ascii="Arial" w:hAnsi="Arial" w:cs="Arial"/>
          <w:sz w:val="22"/>
          <w:szCs w:val="22"/>
        </w:rPr>
        <w:t xml:space="preserve">- lista zapytań do uczestników dialogu </w:t>
      </w:r>
    </w:p>
    <w:p w:rsidR="00E45D71" w:rsidRDefault="00E45D71" w:rsidP="0030298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0298F" w:rsidRPr="0030298F" w:rsidRDefault="00916FDA" w:rsidP="0030298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informuje, że wszystkie informacje </w:t>
      </w:r>
      <w:r w:rsidRPr="00484917">
        <w:rPr>
          <w:rFonts w:ascii="Arial" w:hAnsi="Arial" w:cs="Arial"/>
          <w:color w:val="000000"/>
          <w:sz w:val="22"/>
          <w:szCs w:val="22"/>
        </w:rPr>
        <w:t xml:space="preserve">wiążące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E45D71" w:rsidRPr="00484917">
        <w:rPr>
          <w:rFonts w:ascii="Arial" w:hAnsi="Arial" w:cs="Arial"/>
          <w:color w:val="000000"/>
          <w:sz w:val="22"/>
          <w:szCs w:val="22"/>
        </w:rPr>
        <w:t xml:space="preserve">la Wykonawców zawarte </w:t>
      </w:r>
      <w:r w:rsidR="0030298F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są </w:t>
      </w:r>
      <w:r w:rsidR="00E45D71" w:rsidRPr="00484917">
        <w:rPr>
          <w:rFonts w:ascii="Arial" w:hAnsi="Arial" w:cs="Arial"/>
          <w:color w:val="000000"/>
          <w:sz w:val="22"/>
          <w:szCs w:val="22"/>
        </w:rPr>
        <w:t>w SIWZ</w:t>
      </w:r>
      <w:r w:rsidR="003F07DD">
        <w:rPr>
          <w:rFonts w:ascii="Arial" w:hAnsi="Arial" w:cs="Arial"/>
          <w:color w:val="000000"/>
          <w:sz w:val="22"/>
          <w:szCs w:val="22"/>
        </w:rPr>
        <w:t xml:space="preserve"> dla przedmiotowego postępowania.</w:t>
      </w:r>
      <w:r w:rsidR="0030298F">
        <w:rPr>
          <w:rFonts w:ascii="Arial" w:hAnsi="Arial" w:cs="Arial"/>
          <w:color w:val="000000"/>
          <w:sz w:val="22"/>
          <w:szCs w:val="22"/>
        </w:rPr>
        <w:t xml:space="preserve"> W przypadku sprzeczności pomiędzy dokumentami  z dialogu</w:t>
      </w:r>
      <w:r w:rsidR="00DA3DD6">
        <w:rPr>
          <w:rFonts w:ascii="Arial" w:hAnsi="Arial" w:cs="Arial"/>
          <w:color w:val="000000"/>
          <w:sz w:val="22"/>
          <w:szCs w:val="22"/>
        </w:rPr>
        <w:t xml:space="preserve"> technicznego </w:t>
      </w:r>
      <w:r w:rsidR="0030298F">
        <w:rPr>
          <w:rFonts w:ascii="Arial" w:hAnsi="Arial" w:cs="Arial"/>
          <w:color w:val="000000"/>
          <w:sz w:val="22"/>
          <w:szCs w:val="22"/>
        </w:rPr>
        <w:t xml:space="preserve">a SIWZ, </w:t>
      </w:r>
      <w:r w:rsidR="0030298F" w:rsidRPr="00C129E0">
        <w:rPr>
          <w:rFonts w:ascii="Arial" w:hAnsi="Arial" w:cs="Arial"/>
          <w:color w:val="000000"/>
          <w:sz w:val="22"/>
          <w:szCs w:val="22"/>
        </w:rPr>
        <w:t xml:space="preserve">postanowienia </w:t>
      </w:r>
      <w:r w:rsidR="0030298F">
        <w:rPr>
          <w:rFonts w:ascii="Arial" w:hAnsi="Arial" w:cs="Arial"/>
          <w:color w:val="000000"/>
          <w:sz w:val="22"/>
          <w:szCs w:val="22"/>
        </w:rPr>
        <w:t>SIWZ</w:t>
      </w:r>
      <w:r w:rsidR="0030298F" w:rsidRPr="00C129E0">
        <w:rPr>
          <w:rFonts w:ascii="Arial" w:hAnsi="Arial" w:cs="Arial"/>
          <w:color w:val="000000"/>
          <w:sz w:val="22"/>
          <w:szCs w:val="22"/>
        </w:rPr>
        <w:t xml:space="preserve"> mają pierwszeństwo przed </w:t>
      </w:r>
      <w:r w:rsidR="00DA3DD6">
        <w:rPr>
          <w:rFonts w:ascii="Arial" w:hAnsi="Arial" w:cs="Arial"/>
          <w:color w:val="000000"/>
          <w:sz w:val="22"/>
          <w:szCs w:val="22"/>
        </w:rPr>
        <w:t xml:space="preserve">informacjami z dialogu </w:t>
      </w:r>
      <w:r w:rsidR="0030298F" w:rsidRPr="00C129E0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E45D71" w:rsidRPr="00484917" w:rsidRDefault="0030298F" w:rsidP="0030298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E45D71" w:rsidRPr="0048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multilevel"/>
    <w:tmpl w:val="DA1C074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B837BEB"/>
    <w:multiLevelType w:val="multilevel"/>
    <w:tmpl w:val="86C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C2B47"/>
    <w:multiLevelType w:val="multilevel"/>
    <w:tmpl w:val="DC62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95A9D"/>
    <w:multiLevelType w:val="multilevel"/>
    <w:tmpl w:val="E6B8B530"/>
    <w:lvl w:ilvl="0">
      <w:start w:val="1"/>
      <w:numFmt w:val="decimal"/>
      <w:lvlText w:val="%1."/>
      <w:lvlJc w:val="left"/>
      <w:pPr>
        <w:tabs>
          <w:tab w:val="num" w:pos="2207"/>
        </w:tabs>
        <w:ind w:left="2264" w:hanging="284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4">
    <w:nsid w:val="62EA004F"/>
    <w:multiLevelType w:val="hybridMultilevel"/>
    <w:tmpl w:val="1522124C"/>
    <w:lvl w:ilvl="0" w:tplc="FDF43C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0A775B"/>
    <w:multiLevelType w:val="hybridMultilevel"/>
    <w:tmpl w:val="7884BBCA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23"/>
    <w:rsid w:val="00055542"/>
    <w:rsid w:val="000A2474"/>
    <w:rsid w:val="0030298F"/>
    <w:rsid w:val="003F07DD"/>
    <w:rsid w:val="00484917"/>
    <w:rsid w:val="004B3123"/>
    <w:rsid w:val="004F7764"/>
    <w:rsid w:val="005776E7"/>
    <w:rsid w:val="00916FDA"/>
    <w:rsid w:val="00A24F37"/>
    <w:rsid w:val="00C2382F"/>
    <w:rsid w:val="00DA3DD6"/>
    <w:rsid w:val="00E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38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764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4F776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776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238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382F"/>
    <w:rPr>
      <w:color w:val="0000FF"/>
      <w:u w:val="single"/>
    </w:rPr>
  </w:style>
  <w:style w:type="character" w:customStyle="1" w:styleId="activezoom">
    <w:name w:val="activezoom"/>
    <w:basedOn w:val="Domylnaczcionkaakapitu"/>
    <w:rsid w:val="00C2382F"/>
  </w:style>
  <w:style w:type="paragraph" w:styleId="NormalnyWeb">
    <w:name w:val="Normal (Web)"/>
    <w:basedOn w:val="Normalny"/>
    <w:uiPriority w:val="99"/>
    <w:semiHidden/>
    <w:unhideWhenUsed/>
    <w:rsid w:val="00C2382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382F"/>
    <w:rPr>
      <w:b/>
      <w:bCs/>
    </w:rPr>
  </w:style>
  <w:style w:type="character" w:styleId="Uwydatnienie">
    <w:name w:val="Emphasis"/>
    <w:basedOn w:val="Domylnaczcionkaakapitu"/>
    <w:uiPriority w:val="20"/>
    <w:qFormat/>
    <w:rsid w:val="00C2382F"/>
    <w:rPr>
      <w:i/>
      <w:iCs/>
    </w:rPr>
  </w:style>
  <w:style w:type="paragraph" w:customStyle="1" w:styleId="podstawa-prawna-header">
    <w:name w:val="podstawa-prawna-header"/>
    <w:basedOn w:val="Normalny"/>
    <w:rsid w:val="00C2382F"/>
    <w:pPr>
      <w:spacing w:before="100" w:beforeAutospacing="1" w:after="100" w:afterAutospacing="1"/>
    </w:pPr>
    <w:rPr>
      <w:sz w:val="24"/>
      <w:szCs w:val="24"/>
    </w:rPr>
  </w:style>
  <w:style w:type="character" w:customStyle="1" w:styleId="italic">
    <w:name w:val="italic"/>
    <w:basedOn w:val="Domylnaczcionkaakapitu"/>
    <w:rsid w:val="00C2382F"/>
  </w:style>
  <w:style w:type="paragraph" w:customStyle="1" w:styleId="Default">
    <w:name w:val="Default"/>
    <w:rsid w:val="00577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numerowana2">
    <w:name w:val="List Number 2"/>
    <w:basedOn w:val="Normalny"/>
    <w:rsid w:val="0030298F"/>
    <w:pPr>
      <w:numPr>
        <w:numId w:val="6"/>
      </w:numP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38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764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4F776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776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238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382F"/>
    <w:rPr>
      <w:color w:val="0000FF"/>
      <w:u w:val="single"/>
    </w:rPr>
  </w:style>
  <w:style w:type="character" w:customStyle="1" w:styleId="activezoom">
    <w:name w:val="activezoom"/>
    <w:basedOn w:val="Domylnaczcionkaakapitu"/>
    <w:rsid w:val="00C2382F"/>
  </w:style>
  <w:style w:type="paragraph" w:styleId="NormalnyWeb">
    <w:name w:val="Normal (Web)"/>
    <w:basedOn w:val="Normalny"/>
    <w:uiPriority w:val="99"/>
    <w:semiHidden/>
    <w:unhideWhenUsed/>
    <w:rsid w:val="00C2382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382F"/>
    <w:rPr>
      <w:b/>
      <w:bCs/>
    </w:rPr>
  </w:style>
  <w:style w:type="character" w:styleId="Uwydatnienie">
    <w:name w:val="Emphasis"/>
    <w:basedOn w:val="Domylnaczcionkaakapitu"/>
    <w:uiPriority w:val="20"/>
    <w:qFormat/>
    <w:rsid w:val="00C2382F"/>
    <w:rPr>
      <w:i/>
      <w:iCs/>
    </w:rPr>
  </w:style>
  <w:style w:type="paragraph" w:customStyle="1" w:styleId="podstawa-prawna-header">
    <w:name w:val="podstawa-prawna-header"/>
    <w:basedOn w:val="Normalny"/>
    <w:rsid w:val="00C2382F"/>
    <w:pPr>
      <w:spacing w:before="100" w:beforeAutospacing="1" w:after="100" w:afterAutospacing="1"/>
    </w:pPr>
    <w:rPr>
      <w:sz w:val="24"/>
      <w:szCs w:val="24"/>
    </w:rPr>
  </w:style>
  <w:style w:type="character" w:customStyle="1" w:styleId="italic">
    <w:name w:val="italic"/>
    <w:basedOn w:val="Domylnaczcionkaakapitu"/>
    <w:rsid w:val="00C2382F"/>
  </w:style>
  <w:style w:type="paragraph" w:customStyle="1" w:styleId="Default">
    <w:name w:val="Default"/>
    <w:rsid w:val="00577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numerowana2">
    <w:name w:val="List Number 2"/>
    <w:basedOn w:val="Normalny"/>
    <w:rsid w:val="0030298F"/>
    <w:pPr>
      <w:numPr>
        <w:numId w:val="6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Kmiecik</dc:creator>
  <cp:lastModifiedBy>Joanna Kmiecik</cp:lastModifiedBy>
  <cp:revision>8</cp:revision>
  <dcterms:created xsi:type="dcterms:W3CDTF">2019-12-12T14:31:00Z</dcterms:created>
  <dcterms:modified xsi:type="dcterms:W3CDTF">2019-12-18T14:17:00Z</dcterms:modified>
</cp:coreProperties>
</file>